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0443" w14:textId="1EB5E690" w:rsidR="00722968" w:rsidRPr="004D2BE2" w:rsidRDefault="009709D6" w:rsidP="009709D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D2BE2">
        <w:rPr>
          <w:rFonts w:ascii="Times New Roman" w:hAnsi="Times New Roman" w:cs="Times New Roman"/>
          <w:b/>
          <w:iCs/>
          <w:sz w:val="24"/>
          <w:szCs w:val="24"/>
        </w:rPr>
        <w:t xml:space="preserve">EFEKTY REALIZACJI PODSTAWY PROGRAMOWEJ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4D2BE2">
        <w:rPr>
          <w:rFonts w:ascii="Times New Roman" w:hAnsi="Times New Roman" w:cs="Times New Roman"/>
          <w:b/>
          <w:iCs/>
          <w:sz w:val="24"/>
          <w:szCs w:val="24"/>
        </w:rPr>
        <w:t>WYCHOWANIA PRZEDSZKOLNEGO</w:t>
      </w:r>
    </w:p>
    <w:p w14:paraId="0B6151D0" w14:textId="29A15A0F" w:rsidR="004D2BE2" w:rsidRPr="004D2BE2" w:rsidRDefault="004D2BE2" w:rsidP="009709D6">
      <w:pPr>
        <w:pStyle w:val="Tekstpodstawowy"/>
        <w:spacing w:after="120" w:line="360" w:lineRule="auto"/>
        <w:rPr>
          <w:i w:val="0"/>
          <w:iCs/>
          <w:szCs w:val="24"/>
        </w:rPr>
      </w:pPr>
      <w:r w:rsidRPr="004D2BE2">
        <w:rPr>
          <w:i w:val="0"/>
          <w:iCs/>
          <w:szCs w:val="24"/>
        </w:rPr>
        <w:t>Efekty realizacji podstawy programowej wychowania przedszkolnego</w:t>
      </w:r>
      <w:r w:rsidR="00C25D7F">
        <w:rPr>
          <w:i w:val="0"/>
          <w:iCs/>
          <w:szCs w:val="24"/>
          <w:lang w:val="pl-PL"/>
        </w:rPr>
        <w:t xml:space="preserve"> w</w:t>
      </w:r>
      <w:r w:rsidRPr="004D2BE2">
        <w:rPr>
          <w:i w:val="0"/>
          <w:iCs/>
          <w:szCs w:val="24"/>
        </w:rPr>
        <w:t xml:space="preserve"> I </w:t>
      </w:r>
      <w:r w:rsidR="00C25D7F">
        <w:rPr>
          <w:i w:val="0"/>
          <w:iCs/>
          <w:szCs w:val="24"/>
          <w:lang w:val="pl-PL"/>
        </w:rPr>
        <w:t>półroczu</w:t>
      </w:r>
      <w:r w:rsidRPr="004D2BE2">
        <w:rPr>
          <w:i w:val="0"/>
          <w:iCs/>
          <w:szCs w:val="24"/>
        </w:rPr>
        <w:t xml:space="preserve"> roku szkolnego 2024/2025</w:t>
      </w:r>
      <w:r w:rsidR="009709D6">
        <w:rPr>
          <w:i w:val="0"/>
          <w:iCs/>
          <w:szCs w:val="24"/>
        </w:rPr>
        <w:t xml:space="preserve"> </w:t>
      </w:r>
      <w:r w:rsidRPr="004D2BE2">
        <w:rPr>
          <w:i w:val="0"/>
          <w:iCs/>
          <w:szCs w:val="24"/>
        </w:rPr>
        <w:t>– analiza na podstawie arkuszy obserwacji rozwoju dziecka i arkuszy diagnozy gotowości szkolnej.</w:t>
      </w:r>
    </w:p>
    <w:p w14:paraId="2F8C5960" w14:textId="77777777" w:rsidR="004D2BE2" w:rsidRPr="004D2BE2" w:rsidRDefault="004D2BE2" w:rsidP="004D2BE2">
      <w:pPr>
        <w:pStyle w:val="Tekstpodstawowy"/>
        <w:spacing w:after="120" w:line="360" w:lineRule="auto"/>
        <w:rPr>
          <w:b/>
          <w:i w:val="0"/>
          <w:sz w:val="28"/>
          <w:szCs w:val="28"/>
        </w:rPr>
      </w:pPr>
      <w:r w:rsidRPr="004D2BE2">
        <w:rPr>
          <w:b/>
          <w:i w:val="0"/>
          <w:sz w:val="28"/>
          <w:szCs w:val="28"/>
        </w:rPr>
        <w:t>Nauczyciel:</w:t>
      </w:r>
      <w:r w:rsidRPr="004D2BE2">
        <w:rPr>
          <w:b/>
          <w:i w:val="0"/>
          <w:sz w:val="28"/>
          <w:szCs w:val="28"/>
        </w:rPr>
        <w:tab/>
        <w:t xml:space="preserve"> </w:t>
      </w:r>
      <w:r w:rsidRPr="004D2BE2">
        <w:rPr>
          <w:b/>
          <w:i w:val="0"/>
          <w:sz w:val="28"/>
          <w:szCs w:val="28"/>
        </w:rPr>
        <w:tab/>
      </w:r>
      <w:r w:rsidRPr="004D2BE2">
        <w:rPr>
          <w:b/>
          <w:i w:val="0"/>
          <w:sz w:val="28"/>
          <w:szCs w:val="28"/>
          <w:lang w:val="pl-PL"/>
        </w:rPr>
        <w:t xml:space="preserve">  </w:t>
      </w:r>
      <w:r w:rsidRPr="004D2BE2">
        <w:rPr>
          <w:b/>
          <w:i w:val="0"/>
          <w:sz w:val="28"/>
          <w:szCs w:val="28"/>
          <w:lang w:val="pl-PL"/>
        </w:rPr>
        <w:tab/>
      </w:r>
      <w:r w:rsidRPr="004D2BE2">
        <w:rPr>
          <w:b/>
          <w:i w:val="0"/>
          <w:sz w:val="28"/>
          <w:szCs w:val="28"/>
          <w:lang w:val="pl-PL"/>
        </w:rPr>
        <w:tab/>
      </w:r>
      <w:r w:rsidRPr="004D2BE2">
        <w:rPr>
          <w:b/>
          <w:i w:val="0"/>
          <w:sz w:val="28"/>
          <w:szCs w:val="28"/>
          <w:lang w:val="pl-PL"/>
        </w:rPr>
        <w:tab/>
      </w:r>
      <w:r w:rsidRPr="004D2BE2">
        <w:rPr>
          <w:b/>
          <w:i w:val="0"/>
          <w:sz w:val="28"/>
          <w:szCs w:val="28"/>
          <w:lang w:val="pl-PL"/>
        </w:rPr>
        <w:tab/>
      </w:r>
      <w:r w:rsidRPr="004D2BE2">
        <w:rPr>
          <w:b/>
          <w:i w:val="0"/>
          <w:sz w:val="28"/>
          <w:szCs w:val="28"/>
          <w:lang w:val="pl-PL"/>
        </w:rPr>
        <w:tab/>
      </w:r>
      <w:r w:rsidRPr="004D2BE2">
        <w:rPr>
          <w:b/>
          <w:i w:val="0"/>
          <w:sz w:val="28"/>
          <w:szCs w:val="28"/>
        </w:rPr>
        <w:t xml:space="preserve">Grupa: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D2BE2" w:rsidRPr="001B5129" w14:paraId="4EA04BE3" w14:textId="77777777" w:rsidTr="009709D6">
        <w:trPr>
          <w:trHeight w:val="450"/>
        </w:trPr>
        <w:tc>
          <w:tcPr>
            <w:tcW w:w="2405" w:type="dxa"/>
            <w:shd w:val="clear" w:color="auto" w:fill="D9D9D9"/>
            <w:vAlign w:val="center"/>
          </w:tcPr>
          <w:p w14:paraId="364D9649" w14:textId="77777777" w:rsidR="004D2BE2" w:rsidRPr="009709D6" w:rsidRDefault="004D2BE2" w:rsidP="009709D6">
            <w:pPr>
              <w:spacing w:afterLines="120" w:after="288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Obszar rozwoju</w:t>
            </w:r>
          </w:p>
        </w:tc>
        <w:tc>
          <w:tcPr>
            <w:tcW w:w="6657" w:type="dxa"/>
            <w:shd w:val="clear" w:color="auto" w:fill="D9D9D9"/>
            <w:vAlign w:val="center"/>
          </w:tcPr>
          <w:p w14:paraId="598B4343" w14:textId="77777777" w:rsidR="004D2BE2" w:rsidRPr="009709D6" w:rsidRDefault="004D2BE2" w:rsidP="009709D6">
            <w:pPr>
              <w:spacing w:afterLines="120" w:after="288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Efekty - osiągnięcia dzieci</w:t>
            </w:r>
          </w:p>
        </w:tc>
      </w:tr>
      <w:tr w:rsidR="004D2BE2" w:rsidRPr="001B5129" w14:paraId="5BEE30B7" w14:textId="77777777" w:rsidTr="009709D6">
        <w:tc>
          <w:tcPr>
            <w:tcW w:w="2405" w:type="dxa"/>
            <w:shd w:val="clear" w:color="auto" w:fill="auto"/>
            <w:vAlign w:val="center"/>
          </w:tcPr>
          <w:p w14:paraId="768C288A" w14:textId="77777777" w:rsidR="004D2BE2" w:rsidRPr="009709D6" w:rsidRDefault="004D2BE2" w:rsidP="009709D6">
            <w:pPr>
              <w:spacing w:afterLines="120" w:after="288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Emocjonalny</w:t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obszar rozwoju</w:t>
            </w:r>
          </w:p>
        </w:tc>
        <w:tc>
          <w:tcPr>
            <w:tcW w:w="6657" w:type="dxa"/>
            <w:shd w:val="clear" w:color="auto" w:fill="auto"/>
          </w:tcPr>
          <w:p w14:paraId="79FC379B" w14:textId="77777777" w:rsidR="004D2BE2" w:rsidRPr="001B5129" w:rsidRDefault="004D2BE2" w:rsidP="00D2326F">
            <w:pPr>
              <w:spacing w:afterLines="120" w:after="288"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D2BE2" w:rsidRPr="001B5129" w14:paraId="15CDFC13" w14:textId="77777777" w:rsidTr="009709D6">
        <w:tc>
          <w:tcPr>
            <w:tcW w:w="2405" w:type="dxa"/>
            <w:shd w:val="clear" w:color="auto" w:fill="auto"/>
            <w:vAlign w:val="center"/>
          </w:tcPr>
          <w:p w14:paraId="5BCFBC9D" w14:textId="77777777" w:rsidR="004D2BE2" w:rsidRPr="009709D6" w:rsidRDefault="004D2BE2" w:rsidP="009709D6">
            <w:pPr>
              <w:spacing w:afterLines="120" w:after="288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Społeczny </w:t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obszar rozwoju</w:t>
            </w:r>
          </w:p>
        </w:tc>
        <w:tc>
          <w:tcPr>
            <w:tcW w:w="6657" w:type="dxa"/>
            <w:shd w:val="clear" w:color="auto" w:fill="auto"/>
          </w:tcPr>
          <w:p w14:paraId="4B83AE99" w14:textId="77777777" w:rsidR="004D2BE2" w:rsidRPr="001B5129" w:rsidRDefault="004D2BE2" w:rsidP="00D2326F">
            <w:pPr>
              <w:spacing w:afterLines="120" w:after="288"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4D2BE2" w:rsidRPr="001B5129" w14:paraId="65D5EB0F" w14:textId="77777777" w:rsidTr="009709D6">
        <w:tc>
          <w:tcPr>
            <w:tcW w:w="2405" w:type="dxa"/>
            <w:shd w:val="clear" w:color="auto" w:fill="auto"/>
            <w:vAlign w:val="center"/>
          </w:tcPr>
          <w:p w14:paraId="1A4C2C3D" w14:textId="151032E7" w:rsidR="004D2BE2" w:rsidRPr="009709D6" w:rsidRDefault="004D2BE2" w:rsidP="009709D6">
            <w:pPr>
              <w:spacing w:afterLines="120" w:after="288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Fizyczny </w:t>
            </w:r>
            <w:r w:rsid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obszar rozwoju</w:t>
            </w:r>
          </w:p>
        </w:tc>
        <w:tc>
          <w:tcPr>
            <w:tcW w:w="6657" w:type="dxa"/>
            <w:shd w:val="clear" w:color="auto" w:fill="auto"/>
          </w:tcPr>
          <w:p w14:paraId="7749D0A3" w14:textId="77777777" w:rsidR="004D2BE2" w:rsidRPr="001B5129" w:rsidRDefault="004D2BE2" w:rsidP="00D2326F">
            <w:pPr>
              <w:spacing w:afterLines="120" w:after="288"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D2BE2" w:rsidRPr="001B5129" w14:paraId="190BD8CC" w14:textId="77777777" w:rsidTr="009709D6">
        <w:tc>
          <w:tcPr>
            <w:tcW w:w="2405" w:type="dxa"/>
            <w:shd w:val="clear" w:color="auto" w:fill="auto"/>
            <w:vAlign w:val="center"/>
          </w:tcPr>
          <w:p w14:paraId="5AA78360" w14:textId="297D772A" w:rsidR="004D2BE2" w:rsidRPr="009709D6" w:rsidRDefault="004D2BE2" w:rsidP="009709D6">
            <w:pPr>
              <w:spacing w:afterLines="120" w:after="288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Poznawczy </w:t>
            </w:r>
            <w:r w:rsid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obszar rozwoju</w:t>
            </w:r>
          </w:p>
        </w:tc>
        <w:tc>
          <w:tcPr>
            <w:tcW w:w="6657" w:type="dxa"/>
            <w:shd w:val="clear" w:color="auto" w:fill="auto"/>
          </w:tcPr>
          <w:p w14:paraId="6767ED6A" w14:textId="77777777" w:rsidR="004D2BE2" w:rsidRPr="001B5129" w:rsidRDefault="004D2BE2" w:rsidP="00D2326F">
            <w:pPr>
              <w:spacing w:afterLines="120" w:after="288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D2BE2" w:rsidRPr="001B5129" w14:paraId="365DDE47" w14:textId="77777777" w:rsidTr="009709D6">
        <w:trPr>
          <w:trHeight w:val="741"/>
        </w:trPr>
        <w:tc>
          <w:tcPr>
            <w:tcW w:w="2405" w:type="dxa"/>
            <w:shd w:val="clear" w:color="auto" w:fill="auto"/>
            <w:vAlign w:val="center"/>
          </w:tcPr>
          <w:p w14:paraId="77AFCBB8" w14:textId="4D5151AC" w:rsidR="004D2BE2" w:rsidRPr="001B5129" w:rsidRDefault="000420AB" w:rsidP="009709D6">
            <w:pPr>
              <w:spacing w:afterLines="120" w:after="288" w:line="240" w:lineRule="auto"/>
              <w:contextualSpacing/>
              <w:rPr>
                <w:rFonts w:eastAsia="Calibri"/>
                <w:b/>
                <w:color w:val="0000FF"/>
                <w:sz w:val="28"/>
                <w:szCs w:val="28"/>
              </w:rPr>
            </w:pP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</w:t>
            </w:r>
            <w:r w:rsidR="004D2BE2"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nioski</w:t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 rekomendacje</w:t>
            </w:r>
            <w:r w:rsidR="004D2BE2"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 pracy w II </w:t>
            </w:r>
            <w:r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półroczu</w:t>
            </w:r>
            <w:r w:rsidR="004D2BE2" w:rsidRPr="009709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roku szkolnego 2024/25</w:t>
            </w:r>
          </w:p>
        </w:tc>
        <w:tc>
          <w:tcPr>
            <w:tcW w:w="6657" w:type="dxa"/>
            <w:shd w:val="clear" w:color="auto" w:fill="auto"/>
          </w:tcPr>
          <w:p w14:paraId="2E2757BE" w14:textId="77777777" w:rsidR="004D2BE2" w:rsidRPr="001B5129" w:rsidRDefault="004D2BE2" w:rsidP="00D2326F">
            <w:pPr>
              <w:spacing w:afterLines="120" w:after="288" w:line="360" w:lineRule="auto"/>
              <w:contextualSpacing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A2523DB" w14:textId="77777777" w:rsidR="004D2BE2" w:rsidRPr="009709D6" w:rsidRDefault="004D2BE2" w:rsidP="004D2BE2">
      <w:pPr>
        <w:pStyle w:val="Tekstpodstawowy"/>
        <w:spacing w:after="120" w:line="360" w:lineRule="auto"/>
        <w:rPr>
          <w:rFonts w:ascii="Arial" w:hAnsi="Arial" w:cs="Arial"/>
          <w:i w:val="0"/>
          <w:iCs/>
          <w:szCs w:val="24"/>
          <w:lang w:val="pl-PL"/>
        </w:rPr>
      </w:pPr>
    </w:p>
    <w:p w14:paraId="0DDD6F24" w14:textId="77777777" w:rsidR="004D2BE2" w:rsidRPr="004D2BE2" w:rsidRDefault="004D2BE2"/>
    <w:sectPr w:rsidR="004D2BE2" w:rsidRPr="004D2B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A9D3" w14:textId="77777777" w:rsidR="00BD7A1B" w:rsidRDefault="00BD7A1B" w:rsidP="009709D6">
      <w:pPr>
        <w:spacing w:after="0" w:line="240" w:lineRule="auto"/>
      </w:pPr>
      <w:r>
        <w:separator/>
      </w:r>
    </w:p>
  </w:endnote>
  <w:endnote w:type="continuationSeparator" w:id="0">
    <w:p w14:paraId="6D02579A" w14:textId="77777777" w:rsidR="00BD7A1B" w:rsidRDefault="00BD7A1B" w:rsidP="0097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7786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6BF136" w14:textId="01053903" w:rsidR="009709D6" w:rsidRDefault="009709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E1381" w14:textId="77777777" w:rsidR="009709D6" w:rsidRDefault="009709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E7A9" w14:textId="77777777" w:rsidR="00BD7A1B" w:rsidRDefault="00BD7A1B" w:rsidP="009709D6">
      <w:pPr>
        <w:spacing w:after="0" w:line="240" w:lineRule="auto"/>
      </w:pPr>
      <w:r>
        <w:separator/>
      </w:r>
    </w:p>
  </w:footnote>
  <w:footnote w:type="continuationSeparator" w:id="0">
    <w:p w14:paraId="55414E74" w14:textId="77777777" w:rsidR="00BD7A1B" w:rsidRDefault="00BD7A1B" w:rsidP="0097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26D9" w14:textId="49E468B6" w:rsidR="009709D6" w:rsidRDefault="009709D6">
    <w:pPr>
      <w:pStyle w:val="Nagwek"/>
    </w:pPr>
    <w:r>
      <w:rPr>
        <w:noProof/>
      </w:rPr>
      <w:drawing>
        <wp:inline distT="0" distB="0" distL="0" distR="0" wp14:anchorId="5A91F01F" wp14:editId="2BB5C595">
          <wp:extent cx="5755005" cy="871855"/>
          <wp:effectExtent l="0" t="0" r="0" b="4445"/>
          <wp:docPr id="10125978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E2"/>
    <w:rsid w:val="000420AB"/>
    <w:rsid w:val="0044070C"/>
    <w:rsid w:val="004D2BE2"/>
    <w:rsid w:val="00722968"/>
    <w:rsid w:val="009709D6"/>
    <w:rsid w:val="00BD7A1B"/>
    <w:rsid w:val="00C25D7F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0061"/>
  <w15:chartTrackingRefBased/>
  <w15:docId w15:val="{186D59C7-4E24-412F-9555-73CAD3B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2BE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2BE2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25D7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1055" w:hanging="346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C25D7F"/>
  </w:style>
  <w:style w:type="paragraph" w:styleId="Stopka">
    <w:name w:val="footer"/>
    <w:basedOn w:val="Normalny"/>
    <w:link w:val="StopkaZnak"/>
    <w:uiPriority w:val="99"/>
    <w:unhideWhenUsed/>
    <w:rsid w:val="0097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spzarnowiec</dc:creator>
  <cp:keywords/>
  <dc:description/>
  <cp:lastModifiedBy>Daniel Mudlaff</cp:lastModifiedBy>
  <cp:revision>3</cp:revision>
  <cp:lastPrinted>2025-02-10T09:44:00Z</cp:lastPrinted>
  <dcterms:created xsi:type="dcterms:W3CDTF">2025-02-10T09:43:00Z</dcterms:created>
  <dcterms:modified xsi:type="dcterms:W3CDTF">2025-02-10T09:44:00Z</dcterms:modified>
</cp:coreProperties>
</file>